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DA3" w:rsidRPr="00892DA3" w:rsidRDefault="00892DA3" w:rsidP="00892DA3">
      <w:pPr>
        <w:bidi/>
        <w:spacing w:after="0" w:line="240" w:lineRule="auto"/>
        <w:rPr>
          <w:rFonts w:ascii="Times New Roman" w:eastAsia="Times New Roman" w:hAnsi="Times New Roman" w:cs="B Titr"/>
          <w:sz w:val="32"/>
          <w:szCs w:val="32"/>
        </w:rPr>
      </w:pPr>
      <w:r w:rsidRPr="00892DA3">
        <w:rPr>
          <w:rFonts w:ascii="Tahoma" w:eastAsia="Times New Roman" w:hAnsi="Tahoma" w:cs="B Titr"/>
          <w:color w:val="000000"/>
          <w:shd w:val="clear" w:color="auto" w:fill="FFFFFF"/>
          <w:rtl/>
        </w:rPr>
        <w:t>برنامه آموزشی گروه پوست در مقطع کارآمورزي</w:t>
      </w:r>
      <w:r w:rsidRPr="00892DA3">
        <w:rPr>
          <w:rFonts w:ascii="Tahoma" w:eastAsia="Times New Roman" w:hAnsi="Tahoma" w:cs="B Titr"/>
          <w:color w:val="000000"/>
        </w:rPr>
        <w:br/>
      </w:r>
    </w:p>
    <w:p w:rsidR="00892DA3" w:rsidRPr="00892DA3" w:rsidRDefault="00892DA3" w:rsidP="00892DA3">
      <w:pPr>
        <w:bidi/>
        <w:spacing w:after="0" w:line="240" w:lineRule="auto"/>
        <w:jc w:val="both"/>
        <w:rPr>
          <w:rFonts w:ascii="Tahoma" w:eastAsia="Times New Roman" w:hAnsi="Tahoma" w:cs="B Titr"/>
          <w:color w:val="000000"/>
          <w:shd w:val="clear" w:color="auto" w:fill="FFFFFF"/>
        </w:rPr>
      </w:pPr>
      <w:r w:rsidRPr="00892DA3">
        <w:rPr>
          <w:rFonts w:ascii="Tahoma" w:eastAsia="Times New Roman" w:hAnsi="Tahoma" w:cs="B Titr"/>
          <w:color w:val="000000"/>
          <w:shd w:val="clear" w:color="auto" w:fill="FFFFFF"/>
          <w:rtl/>
        </w:rPr>
        <w:t>مقدمه</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معرفي رشته و جايگاه آن دروظايف پزشك عمومي بيماريهاي پوست جزو شايعترين شکايات بيماران مي باشد و پزشکان عمومي در طول دوران طبابت خود با تعداد قابل توجهي از اين بيماران برخورد دارند و آشنايي با اين بيماريها ميتواند در مواردي بدون نياز به ارجاع بيماران نياز بيماران را بر طرف نمايد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حيطه فعاليت‌هاي علمي، اموزشي وخدماتي رشته اين رشته در مقاطع کارآموزي ، کارورزي و دستياري به پرورش دانشجويان پزشکي مي پردازد و در زمينه هاي بيماريهاي پوست و درمانهاي زيبايي مانند ليزر درماني ، تزريق بوتاکس ، پيلينگ و ... به تمام افراد جامعه خدمات ارائه مي دهد</w:t>
      </w:r>
      <w:r w:rsidRPr="00892DA3">
        <w:rPr>
          <w:rFonts w:ascii="Tahoma" w:eastAsia="Times New Roman" w:hAnsi="Tahoma" w:cs="B Nazanin"/>
          <w:color w:val="000000"/>
        </w:rPr>
        <w:t>.</w:t>
      </w:r>
    </w:p>
    <w:p w:rsidR="00892DA3" w:rsidRPr="00892DA3" w:rsidRDefault="00892DA3" w:rsidP="00892DA3">
      <w:pPr>
        <w:bidi/>
        <w:spacing w:after="0" w:line="240" w:lineRule="auto"/>
        <w:jc w:val="both"/>
        <w:rPr>
          <w:rFonts w:ascii="Tahoma" w:eastAsia="Times New Roman" w:hAnsi="Tahoma" w:cs="B Titr"/>
          <w:color w:val="000000"/>
          <w:shd w:val="clear" w:color="auto" w:fill="FFFFFF"/>
        </w:rPr>
      </w:pPr>
      <w:r w:rsidRPr="00892DA3">
        <w:rPr>
          <w:rFonts w:ascii="Tahoma" w:eastAsia="Times New Roman" w:hAnsi="Tahoma" w:cs="B Titr"/>
          <w:color w:val="000000"/>
          <w:shd w:val="clear" w:color="auto" w:fill="FFFFFF"/>
          <w:rtl/>
        </w:rPr>
        <w:t>معرفي دوره</w:t>
      </w:r>
      <w:r>
        <w:rPr>
          <w:rFonts w:ascii="Tahoma" w:eastAsia="Times New Roman" w:hAnsi="Tahoma" w:cs="B Titr"/>
          <w:color w:val="000000"/>
          <w:shd w:val="clear" w:color="auto" w:fill="FFFFFF"/>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گروه هدف (مقطع) : کارآموزان پوست</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پيش نياز : گذراندن دوره علوم پایه، امتحان جامع علوم پایه، فیزیوپاتولوژی، سميولوژي بيماريهاي پوست</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طول دوره : يک ماه نظري : عملي :4 هفته</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معادل واحد درسي : 3 واحد نظري : عملي : 3 واحد</w:t>
      </w:r>
    </w:p>
    <w:p w:rsidR="00892DA3" w:rsidRPr="00892DA3" w:rsidRDefault="00892DA3" w:rsidP="00892DA3">
      <w:pPr>
        <w:shd w:val="clear" w:color="auto" w:fill="FFFFFF"/>
        <w:bidi/>
        <w:spacing w:before="120" w:after="120" w:line="240" w:lineRule="auto"/>
        <w:jc w:val="both"/>
        <w:rPr>
          <w:rFonts w:ascii="Tahoma" w:eastAsia="Times New Roman" w:hAnsi="Tahoma" w:cs="B Nazanin" w:hint="cs"/>
          <w:color w:val="000000"/>
          <w:rtl/>
          <w:lang w:bidi="fa-IR"/>
        </w:rPr>
      </w:pPr>
      <w:r w:rsidRPr="00892DA3">
        <w:rPr>
          <w:rFonts w:ascii="Tahoma" w:eastAsia="Times New Roman" w:hAnsi="Tahoma" w:cs="B Nazanin"/>
          <w:color w:val="000000"/>
          <w:rtl/>
        </w:rPr>
        <w:t xml:space="preserve">محل اجراء : درمانگاه </w:t>
      </w:r>
      <w:r w:rsidRPr="00892DA3">
        <w:rPr>
          <w:rFonts w:ascii="Tahoma" w:eastAsia="Times New Roman" w:hAnsi="Tahoma" w:cs="B Nazanin" w:hint="cs"/>
          <w:color w:val="000000"/>
          <w:rtl/>
          <w:lang w:bidi="fa-IR"/>
        </w:rPr>
        <w:t xml:space="preserve">تخصصی و معاونت آموزشی بیمارستان علامه بهلول گنابادی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 xml:space="preserve">مسئول دوره آموزشي : </w:t>
      </w:r>
      <w:r w:rsidRPr="00892DA3">
        <w:rPr>
          <w:rFonts w:ascii="Tahoma" w:eastAsia="Times New Roman" w:hAnsi="Tahoma" w:cs="B Nazanin" w:hint="cs"/>
          <w:color w:val="000000"/>
          <w:rtl/>
        </w:rPr>
        <w:t>خانم دکتر حمیده محمدزاده</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ضوابط دوره</w:t>
      </w:r>
      <w:r w:rsidRPr="00892DA3">
        <w:rPr>
          <w:rFonts w:ascii="Tahoma" w:eastAsia="Times New Roman" w:hAnsi="Tahoma" w:cs="B Nazanin" w:hint="cs"/>
          <w:color w:val="000000"/>
          <w:rtl/>
        </w:rPr>
        <w:t>:</w:t>
      </w:r>
      <w:r w:rsidRPr="00892DA3">
        <w:rPr>
          <w:rFonts w:ascii="Tahoma" w:eastAsia="Times New Roman" w:hAnsi="Tahoma" w:cs="B Nazanin"/>
          <w:color w:val="000000"/>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مدت حضور همه روزه از ساعت 8 الي 12 حضور در درمانگاه و کلاس طبق برنامه گروه</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غيبت مجاز: 2 روز در ماه با هماهنگی مسئول آموزش</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تعداد کشيک (حداقل وحداکثر) آموزش در اين بخش با کشيک همراه نمي باشد</w:t>
      </w:r>
      <w:r w:rsidRPr="00892DA3">
        <w:rPr>
          <w:rFonts w:ascii="Tahoma" w:eastAsia="Times New Roman" w:hAnsi="Tahoma" w:cs="B Nazanin"/>
          <w:color w:val="000000"/>
        </w:rPr>
        <w:t>.</w:t>
      </w:r>
    </w:p>
    <w:p w:rsidR="00892DA3" w:rsidRPr="00892DA3" w:rsidRDefault="00892DA3" w:rsidP="00892DA3">
      <w:pPr>
        <w:bidi/>
        <w:spacing w:after="0" w:line="240" w:lineRule="auto"/>
        <w:jc w:val="both"/>
        <w:rPr>
          <w:rFonts w:ascii="Tahoma" w:eastAsia="Times New Roman" w:hAnsi="Tahoma" w:cs="B Titr"/>
          <w:color w:val="000000"/>
          <w:shd w:val="clear" w:color="auto" w:fill="FFFFFF"/>
        </w:rPr>
      </w:pPr>
      <w:r w:rsidRPr="00892DA3">
        <w:rPr>
          <w:rFonts w:ascii="Tahoma" w:eastAsia="Times New Roman" w:hAnsi="Tahoma" w:cs="B Titr"/>
          <w:color w:val="000000"/>
          <w:shd w:val="clear" w:color="auto" w:fill="FFFFFF"/>
          <w:rtl/>
        </w:rPr>
        <w:t>هدف كلي</w:t>
      </w:r>
      <w:r w:rsidRPr="00892DA3">
        <w:rPr>
          <w:rFonts w:ascii="Tahoma" w:eastAsia="Times New Roman" w:hAnsi="Tahoma" w:cs="B Titr"/>
          <w:color w:val="000000"/>
          <w:shd w:val="clear" w:color="auto" w:fill="FFFFFF"/>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1-</w:t>
      </w:r>
      <w:r w:rsidRPr="00892DA3">
        <w:rPr>
          <w:rFonts w:ascii="Tahoma" w:eastAsia="Times New Roman" w:hAnsi="Tahoma" w:cs="B Nazanin"/>
          <w:color w:val="000000"/>
          <w:rtl/>
        </w:rPr>
        <w:t>در پایان این دوره آموزشی کارآموز باید بتواند با مراجعان کارکنان و سایر اعضا تیم سلامت به نحو شایسته همکاری کند و ویژگیهای رفتار حرفه ای مناسب را در تعاملات خود به طور مناسب نشان دهد ،خصوصا در شرایط بالینی مختلف نشان دهد که مسئولیت پذیری ورزیدگی و اعتماد به نفس لازم را برای انجام وظایف حرفه ای بدست آورده است</w:t>
      </w:r>
      <w:r w:rsidRPr="00892DA3">
        <w:rPr>
          <w:rFonts w:ascii="Tahoma" w:eastAsia="Times New Roman" w:hAnsi="Tahoma" w:cs="B Nazanin"/>
          <w:color w:val="000000"/>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2-</w:t>
      </w:r>
      <w:r w:rsidRPr="00892DA3">
        <w:rPr>
          <w:rFonts w:ascii="Tahoma" w:eastAsia="Times New Roman" w:hAnsi="Tahoma" w:cs="B Nazanin"/>
          <w:color w:val="000000"/>
          <w:rtl/>
        </w:rPr>
        <w:t>از بیمار مبتلا به علائم و شکایات مهم وشایع در این بخش شرح حال بگیرد ،معاینات فیزیکی لازم را انجام دهد</w:t>
      </w:r>
      <w:r w:rsidRPr="00892DA3">
        <w:rPr>
          <w:rFonts w:ascii="Times New Roman" w:eastAsia="Times New Roman" w:hAnsi="Times New Roman" w:cs="Times New Roman" w:hint="cs"/>
          <w:color w:val="000000"/>
          <w:rtl/>
        </w:rPr>
        <w:t>٬</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تشخیص</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های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افتراقی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مهم</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را</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فهرست</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کند،</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اقدامات</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ضروری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برای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تشخیص</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و</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مدیریت</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مشکل</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بیمار</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را</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در</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حد</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مورد</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انتظار</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برای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پزشک</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عمومی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و</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متناسب</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با</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استاندارد</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های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بخش</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بالینی</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محل</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آموزش</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زیر</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نظر</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استا</w:t>
      </w:r>
      <w:r w:rsidRPr="00892DA3">
        <w:rPr>
          <w:rFonts w:ascii="Tahoma" w:eastAsia="Times New Roman" w:hAnsi="Tahoma" w:cs="B Nazanin"/>
          <w:color w:val="000000"/>
          <w:rtl/>
        </w:rPr>
        <w:t>د مربوطه انجام دهد</w:t>
      </w:r>
      <w:r w:rsidRPr="00892DA3">
        <w:rPr>
          <w:rFonts w:ascii="Tahoma" w:eastAsia="Times New Roman" w:hAnsi="Tahoma" w:cs="B Nazanin"/>
          <w:color w:val="000000"/>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3-</w:t>
      </w:r>
      <w:r w:rsidRPr="00892DA3">
        <w:rPr>
          <w:rFonts w:ascii="Tahoma" w:eastAsia="Times New Roman" w:hAnsi="Tahoma" w:cs="B Nazanin"/>
          <w:color w:val="000000"/>
        </w:rPr>
        <w:t xml:space="preserve"> </w:t>
      </w:r>
      <w:r w:rsidRPr="00892DA3">
        <w:rPr>
          <w:rFonts w:ascii="Tahoma" w:eastAsia="Times New Roman" w:hAnsi="Tahoma" w:cs="B Nazanin"/>
          <w:color w:val="000000"/>
          <w:rtl/>
        </w:rPr>
        <w:t>مشکلات بیماران مبتلا به بیماریهای شایع و مهم مرتبط با این بخش را شناسایی کند. بر اساس شواهد علمی و گایدلاینهای بومی در مورد اقدامات پیشگیری درمان پیگیری ارجاع و توانبخشی همراه با اموزش بیمار در حد مورد انتظار از پزشک عمومی استدلال و پیشنهاد نماید و در مدیریت مشکل بیمار بر اساس استانداردهای بخش زیر نظر سطوح بالاتر مشارکت کند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پروسیجر های ضروری مرتبط با این بخش را با رعایت اصول ایمنی بیمار به طور مستقل با نظارت ( طبق ضوابط بخش ) انجام دهد</w:t>
      </w:r>
      <w:r w:rsidRPr="00892DA3">
        <w:rPr>
          <w:rFonts w:ascii="Tahoma" w:eastAsia="Times New Roman" w:hAnsi="Tahoma" w:cs="B Nazanin"/>
          <w:color w:val="000000"/>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lastRenderedPageBreak/>
        <w:t>شرح درس : در این چرخش آموزشی کارآمورزان باید از طریق حضور در راندهای بالینی درمانگاههای آموزشی و انجام تکالیف فردی و گروهی به اهداف مشخص شده دست یابند برای تامین دانش نظری کلاسهای آموزشی مورد نیاز برگزار میشود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فعالیت های آموزشی :حضور روزانه در درمانگاه آموزشی و کلاس های آموزشی طبق برنامه دوره</w:t>
      </w:r>
      <w:r w:rsidRPr="00892DA3">
        <w:rPr>
          <w:rFonts w:ascii="Tahoma" w:eastAsia="Times New Roman" w:hAnsi="Tahoma" w:cs="B Nazanin"/>
          <w:color w:val="000000"/>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پيامد مورد انتظار برنامه</w:t>
      </w:r>
      <w:r w:rsidRPr="00892DA3">
        <w:rPr>
          <w:rFonts w:ascii="Tahoma" w:eastAsia="Times New Roman" w:hAnsi="Tahoma" w:cs="B Nazanin"/>
          <w:color w:val="000000"/>
        </w:rPr>
        <w:t xml:space="preserve"> :</w:t>
      </w:r>
    </w:p>
    <w:p w:rsidR="00892DA3" w:rsidRDefault="00892DA3" w:rsidP="00892DA3">
      <w:pPr>
        <w:bidi/>
        <w:spacing w:after="0" w:line="240" w:lineRule="auto"/>
        <w:jc w:val="both"/>
        <w:rPr>
          <w:rFonts w:ascii="Tahoma" w:eastAsia="Times New Roman" w:hAnsi="Tahoma" w:cs="B Titr"/>
          <w:color w:val="000000"/>
          <w:sz w:val="20"/>
          <w:szCs w:val="20"/>
          <w:shd w:val="clear" w:color="auto" w:fill="FFFFFF"/>
        </w:rPr>
      </w:pPr>
      <w:r w:rsidRPr="00892DA3">
        <w:rPr>
          <w:rFonts w:ascii="Tahoma" w:eastAsia="Times New Roman" w:hAnsi="Tahoma" w:cs="B Titr"/>
          <w:color w:val="000000"/>
          <w:sz w:val="20"/>
          <w:szCs w:val="20"/>
          <w:shd w:val="clear" w:color="auto" w:fill="FFFFFF"/>
          <w:rtl/>
        </w:rPr>
        <w:t>الف) در حيطه دانش</w:t>
      </w:r>
      <w:r w:rsidRPr="00892DA3">
        <w:rPr>
          <w:rFonts w:ascii="Tahoma" w:eastAsia="Times New Roman" w:hAnsi="Tahoma" w:cs="B Titr"/>
          <w:color w:val="000000"/>
          <w:sz w:val="20"/>
          <w:szCs w:val="20"/>
          <w:shd w:val="clear" w:color="auto" w:fill="FFFFFF"/>
        </w:rPr>
        <w:t>:</w:t>
      </w:r>
    </w:p>
    <w:p w:rsidR="00892DA3" w:rsidRPr="00892DA3" w:rsidRDefault="00892DA3" w:rsidP="00892DA3">
      <w:pPr>
        <w:bidi/>
        <w:spacing w:after="0" w:line="240" w:lineRule="auto"/>
        <w:jc w:val="both"/>
        <w:rPr>
          <w:rFonts w:ascii="Tahoma" w:eastAsia="Times New Roman" w:hAnsi="Tahoma" w:cs="B Titr"/>
          <w:color w:val="000000"/>
          <w:sz w:val="20"/>
          <w:szCs w:val="20"/>
          <w:shd w:val="clear" w:color="auto" w:fill="FFFFFF"/>
        </w:rPr>
      </w:pP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کار آموز بايد دانش کافي در مورد اپيدميولوژي ، سبب شناسي ، بيماري زايي ، آسيب شناسي ، تظاهرات باليني ، تاثير عوامل بالقوه فيزيکي و روحي بر بيمار و موارد ارجاع در زمينه بيماريهاي شايع و بومي مناطق مختلف کشور را داشته باشد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Titr"/>
          <w:color w:val="000000"/>
          <w:sz w:val="20"/>
          <w:szCs w:val="20"/>
          <w:shd w:val="clear" w:color="auto" w:fill="FFFFFF"/>
        </w:rPr>
      </w:pPr>
      <w:r w:rsidRPr="00892DA3">
        <w:rPr>
          <w:rFonts w:ascii="Tahoma" w:eastAsia="Times New Roman" w:hAnsi="Tahoma" w:cs="B Titr"/>
          <w:color w:val="000000"/>
          <w:sz w:val="20"/>
          <w:szCs w:val="20"/>
          <w:shd w:val="clear" w:color="auto" w:fill="FFFFFF"/>
          <w:rtl/>
        </w:rPr>
        <w:t>ب) در حيطه مهارت</w:t>
      </w:r>
      <w:r w:rsidRPr="00892DA3">
        <w:rPr>
          <w:rFonts w:ascii="Tahoma" w:eastAsia="Times New Roman" w:hAnsi="Tahoma" w:cs="B Titr"/>
          <w:color w:val="000000"/>
          <w:sz w:val="20"/>
          <w:szCs w:val="20"/>
          <w:shd w:val="clear" w:color="auto" w:fill="FFFFFF"/>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1-</w:t>
      </w:r>
      <w:r w:rsidRPr="00892DA3">
        <w:rPr>
          <w:rFonts w:ascii="Tahoma" w:eastAsia="Times New Roman" w:hAnsi="Tahoma" w:cs="B Nazanin"/>
          <w:color w:val="000000"/>
          <w:rtl/>
        </w:rPr>
        <w:t>کارآموز بايد بتواند پس از اخذ شرح حال و معاينه ذقيق باليني ، ضايعات پوستي را توصيف نمايد و تشخيص هاي افتراقي و مناسب را مطرح نمايد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2-</w:t>
      </w:r>
      <w:r w:rsidRPr="00892DA3">
        <w:rPr>
          <w:rFonts w:ascii="Tahoma" w:eastAsia="Times New Roman" w:hAnsi="Tahoma" w:cs="B Nazanin"/>
          <w:color w:val="000000"/>
          <w:rtl/>
        </w:rPr>
        <w:t>کارآموز بايد بتواند با توجه به شکايات و نشانه هاي بيماري و بهره گيري از يافته هاي آزمايشگاهي رويکرد تشخيصي مناسب را ارائه نمايد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3-</w:t>
      </w:r>
      <w:r w:rsidRPr="00892DA3">
        <w:rPr>
          <w:rFonts w:ascii="Tahoma" w:eastAsia="Times New Roman" w:hAnsi="Tahoma" w:cs="B Nazanin"/>
          <w:color w:val="000000"/>
          <w:rtl/>
        </w:rPr>
        <w:t>کارآموز بايد نحوه برخورد ، تظاهرات شايع و اصول درمان بيماريهاي شايع پوستي را شرح دهد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4-</w:t>
      </w:r>
      <w:r w:rsidRPr="00892DA3">
        <w:rPr>
          <w:rFonts w:ascii="Tahoma" w:eastAsia="Times New Roman" w:hAnsi="Tahoma" w:cs="B Nazanin"/>
          <w:color w:val="000000"/>
        </w:rPr>
        <w:t xml:space="preserve"> </w:t>
      </w:r>
      <w:r w:rsidRPr="00892DA3">
        <w:rPr>
          <w:rFonts w:ascii="Tahoma" w:eastAsia="Times New Roman" w:hAnsi="Tahoma" w:cs="B Nazanin"/>
          <w:color w:val="000000"/>
          <w:rtl/>
        </w:rPr>
        <w:t>کار آموز بايد يتواند موارد اورژانس و ارجاع موارد خاص بيماريهاي پوست را تشخيص دهد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Titr"/>
          <w:color w:val="000000"/>
          <w:sz w:val="20"/>
          <w:szCs w:val="20"/>
          <w:shd w:val="clear" w:color="auto" w:fill="FFFFFF"/>
        </w:rPr>
      </w:pPr>
      <w:r w:rsidRPr="00892DA3">
        <w:rPr>
          <w:rFonts w:ascii="Tahoma" w:eastAsia="Times New Roman" w:hAnsi="Tahoma" w:cs="B Titr"/>
          <w:color w:val="000000"/>
          <w:sz w:val="20"/>
          <w:szCs w:val="20"/>
          <w:shd w:val="clear" w:color="auto" w:fill="FFFFFF"/>
          <w:rtl/>
        </w:rPr>
        <w:t>ج) در حيطه نگرش</w:t>
      </w:r>
      <w:r w:rsidRPr="00892DA3">
        <w:rPr>
          <w:rFonts w:ascii="Tahoma" w:eastAsia="Times New Roman" w:hAnsi="Tahoma" w:cs="B Titr"/>
          <w:color w:val="000000"/>
          <w:sz w:val="20"/>
          <w:szCs w:val="20"/>
          <w:shd w:val="clear" w:color="auto" w:fill="FFFFFF"/>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تغيير در نگرش و رفتار مطابق با شاخص هاي مدون استانداردهاي آموزش عمومي مصوب مرداد 1396 با تاکيد بر اخلاق پزشکي و اسلامي ، رفتار حرفه اي ، پاسخگويي و احساس مسئوليت ، ارتباط موثر و آموزش بيمار ، کار گروهي ، جامعه نگري و پيگيري</w:t>
      </w:r>
    </w:p>
    <w:p w:rsidR="00892DA3" w:rsidRPr="00892DA3" w:rsidRDefault="00892DA3" w:rsidP="00892DA3">
      <w:pPr>
        <w:bidi/>
        <w:spacing w:after="0" w:line="240" w:lineRule="auto"/>
        <w:jc w:val="both"/>
        <w:rPr>
          <w:rFonts w:ascii="Tahoma" w:eastAsia="Times New Roman" w:hAnsi="Tahoma" w:cs="B Titr"/>
          <w:color w:val="000000"/>
          <w:shd w:val="clear" w:color="auto" w:fill="FFFFFF"/>
        </w:rPr>
      </w:pPr>
      <w:r w:rsidRPr="00892DA3">
        <w:rPr>
          <w:rFonts w:ascii="Tahoma" w:eastAsia="Times New Roman" w:hAnsi="Tahoma" w:cs="B Titr"/>
          <w:color w:val="000000"/>
          <w:shd w:val="clear" w:color="auto" w:fill="FFFFFF"/>
          <w:rtl/>
        </w:rPr>
        <w:t>هدف كلي</w:t>
      </w:r>
      <w:r w:rsidRPr="00892DA3">
        <w:rPr>
          <w:rFonts w:ascii="Tahoma" w:eastAsia="Times New Roman" w:hAnsi="Tahoma" w:cs="B Titr"/>
          <w:color w:val="000000"/>
          <w:shd w:val="clear" w:color="auto" w:fill="FFFFFF"/>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تشخيص و درمان صحيح بيماريهاي پوست و ارجاع آنها در موارد لزوم</w:t>
      </w:r>
    </w:p>
    <w:p w:rsidR="00892DA3" w:rsidRPr="00892DA3" w:rsidRDefault="00892DA3" w:rsidP="00892DA3">
      <w:pPr>
        <w:bidi/>
        <w:spacing w:after="0" w:line="240" w:lineRule="auto"/>
        <w:jc w:val="both"/>
        <w:rPr>
          <w:rFonts w:ascii="Tahoma" w:eastAsia="Times New Roman" w:hAnsi="Tahoma" w:cs="B Titr"/>
          <w:color w:val="000000"/>
          <w:shd w:val="clear" w:color="auto" w:fill="FFFFFF"/>
        </w:rPr>
      </w:pPr>
      <w:r w:rsidRPr="00892DA3">
        <w:rPr>
          <w:rFonts w:ascii="Tahoma" w:eastAsia="Times New Roman" w:hAnsi="Tahoma" w:cs="B Titr"/>
          <w:color w:val="000000"/>
          <w:shd w:val="clear" w:color="auto" w:fill="FFFFFF"/>
          <w:rtl/>
        </w:rPr>
        <w:t>اهداف اختصاصي</w:t>
      </w:r>
      <w:r w:rsidRPr="00892DA3">
        <w:rPr>
          <w:rFonts w:ascii="Tahoma" w:eastAsia="Times New Roman" w:hAnsi="Tahoma" w:cs="B Titr"/>
          <w:color w:val="000000"/>
          <w:shd w:val="clear" w:color="auto" w:fill="FFFFFF"/>
        </w:rPr>
        <w:t>:</w:t>
      </w:r>
    </w:p>
    <w:p w:rsidR="00892DA3" w:rsidRDefault="00892DA3" w:rsidP="00892DA3">
      <w:pPr>
        <w:bidi/>
        <w:spacing w:after="0" w:line="240" w:lineRule="auto"/>
        <w:jc w:val="both"/>
        <w:rPr>
          <w:rFonts w:ascii="Tahoma" w:eastAsia="Times New Roman" w:hAnsi="Tahoma" w:cs="B Titr"/>
          <w:color w:val="000000"/>
          <w:sz w:val="20"/>
          <w:szCs w:val="20"/>
          <w:shd w:val="clear" w:color="auto" w:fill="FFFFFF"/>
        </w:rPr>
      </w:pPr>
      <w:r w:rsidRPr="00892DA3">
        <w:rPr>
          <w:rFonts w:ascii="Tahoma" w:eastAsia="Times New Roman" w:hAnsi="Tahoma" w:cs="B Titr"/>
          <w:color w:val="000000"/>
          <w:sz w:val="20"/>
          <w:szCs w:val="20"/>
          <w:shd w:val="clear" w:color="auto" w:fill="FFFFFF"/>
          <w:rtl/>
        </w:rPr>
        <w:t>الف) در حيطه دانش</w:t>
      </w:r>
      <w:r w:rsidRPr="00892DA3">
        <w:rPr>
          <w:rFonts w:ascii="Tahoma" w:eastAsia="Times New Roman" w:hAnsi="Tahoma" w:cs="B Titr"/>
          <w:color w:val="000000"/>
          <w:sz w:val="20"/>
          <w:szCs w:val="20"/>
          <w:shd w:val="clear" w:color="auto" w:fill="FFFFFF"/>
        </w:rPr>
        <w:t>:</w:t>
      </w:r>
    </w:p>
    <w:p w:rsidR="00892DA3" w:rsidRPr="00892DA3" w:rsidRDefault="00892DA3" w:rsidP="00892DA3">
      <w:pPr>
        <w:bidi/>
        <w:spacing w:after="0" w:line="240" w:lineRule="auto"/>
        <w:jc w:val="both"/>
        <w:rPr>
          <w:rFonts w:ascii="Tahoma" w:eastAsia="Times New Roman" w:hAnsi="Tahoma" w:cs="B Titr"/>
          <w:color w:val="000000"/>
          <w:sz w:val="20"/>
          <w:szCs w:val="20"/>
          <w:shd w:val="clear" w:color="auto" w:fill="FFFFFF"/>
        </w:rPr>
      </w:pPr>
    </w:p>
    <w:p w:rsidR="00892DA3" w:rsidRPr="00892DA3" w:rsidRDefault="00892DA3" w:rsidP="00892DA3">
      <w:pPr>
        <w:shd w:val="clear" w:color="auto" w:fill="FFFFFF"/>
        <w:bidi/>
        <w:spacing w:before="120" w:after="120" w:line="240" w:lineRule="auto"/>
        <w:rPr>
          <w:rFonts w:ascii="Tahoma" w:eastAsia="Times New Roman" w:hAnsi="Tahoma" w:cs="B Nazanin"/>
          <w:color w:val="000000"/>
        </w:rPr>
      </w:pPr>
      <w:r w:rsidRPr="00892DA3">
        <w:rPr>
          <w:rFonts w:ascii="Tahoma" w:eastAsia="Times New Roman" w:hAnsi="Tahoma" w:cs="B Nazanin"/>
          <w:color w:val="000000"/>
          <w:rtl/>
        </w:rPr>
        <w:t>کار آموز بايد دانش کافي در مورد اپيدميولوژي ، سبب شناسي ، بيماري زايي ، آسيب شناسي ، تظاهرات باليني ، تاثير عوامل بالقوه فيزيکي و روحي بر بيمار و موارد ارجاع در زمينه بيماريهاي شايع و بومي مناطق مختلف کشور را دارا باشد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نشانه شناسي بيماريهاي پوست ، نحوه برخورد با تظاهرات باليني موارد شايع پوستي را بداند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خلاصه اي از آناتومي و هيستوپاتولوژي پوست را بداند</w:t>
      </w:r>
      <w:r w:rsidRPr="00892DA3">
        <w:rPr>
          <w:rFonts w:ascii="Tahoma" w:eastAsia="Times New Roman" w:hAnsi="Tahoma" w:cs="B Nazanin"/>
          <w:color w:val="000000"/>
        </w:rPr>
        <w:t xml:space="preserve"> .</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بيماران مبتلا به درماتيت ها شامل آتوپيک ، سبورئيک ، تماسي ، سکه اي ، فتودرماتيت ، درماتيت کهنه شير خواران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بيماريهاي قارچي سطحي پوست شامل درماتوفيتوز ، کانديدا ، پيتريازيس ورسيکالر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بيماريهاي باکتريال پوست شامل زرد زخم ، سلوليت ، فوليکوليت ، کفگيرک ، اريتراسمارا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بيماريهاي ويروسي پوست تب خال ، زونا ، آبله مرغان ، زگيل ، مولوسکوم کونتاژيوزوم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انواع ريزش مو شامل ريزش موي منطقه اي ، آندروژنتيک ، سيکاتريسيل و موارد ارجاع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w:t>
      </w:r>
      <w:bookmarkStart w:id="0" w:name="_GoBack"/>
      <w:bookmarkEnd w:id="0"/>
      <w:r w:rsidRPr="00892DA3">
        <w:rPr>
          <w:rFonts w:ascii="Tahoma" w:eastAsia="Times New Roman" w:hAnsi="Tahoma" w:cs="B Nazanin"/>
          <w:color w:val="000000"/>
          <w:rtl/>
        </w:rPr>
        <w:t>يماريهاي انگلي پوست شامل گال شپش و سالک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lastRenderedPageBreak/>
        <w:t>علائم باليني و نحوه برخورد با بيماريهاي مايکوباکتريال پوست شامل سل پوستي و جذام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بيماريهاي مقاربتي سيفليس و ايدز رابداند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بيماريهاي ايمنو بولوز پوستي شامل پمفيگوس ، بولوز پمفيگوئيد ، درماتيت هرپتيفرم و موارد ارجاع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بيماريهاي اريتماتواسکواموي پوست شامل ( پسوريازيس ، ليکن پلان و روزه) و موارد ارجاع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 xml:space="preserve">علائم باليني و نحوه برخورد با اورژانسهاي پوستي و موارد ارجاع ( کهير </w:t>
      </w:r>
      <w:r w:rsidRPr="00892DA3">
        <w:rPr>
          <w:rFonts w:ascii="Times New Roman" w:eastAsia="Times New Roman" w:hAnsi="Times New Roman" w:cs="Times New Roman" w:hint="cs"/>
          <w:color w:val="000000"/>
          <w:rtl/>
        </w:rPr>
        <w:t>–</w:t>
      </w:r>
      <w:r w:rsidRPr="00892DA3">
        <w:rPr>
          <w:rFonts w:ascii="Tahoma" w:eastAsia="Times New Roman" w:hAnsi="Tahoma" w:cs="B Nazanin" w:hint="cs"/>
          <w:color w:val="000000"/>
          <w:rtl/>
        </w:rPr>
        <w:t>آنژيوادم</w:t>
      </w:r>
      <w:r w:rsidRPr="00892DA3">
        <w:rPr>
          <w:rFonts w:ascii="Tahoma" w:eastAsia="Times New Roman" w:hAnsi="Tahoma" w:cs="B Nazanin"/>
          <w:color w:val="000000"/>
          <w:rtl/>
        </w:rPr>
        <w:t xml:space="preserve"> </w:t>
      </w:r>
      <w:r w:rsidRPr="00892DA3">
        <w:rPr>
          <w:rFonts w:ascii="Times New Roman" w:eastAsia="Times New Roman" w:hAnsi="Times New Roman" w:cs="Times New Roman" w:hint="cs"/>
          <w:color w:val="000000"/>
          <w:rtl/>
        </w:rPr>
        <w:t>–</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اريترودرمي</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و</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سندروم</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استيونس</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جانسون</w:t>
      </w:r>
      <w:r w:rsidRPr="00892DA3">
        <w:rPr>
          <w:rFonts w:ascii="Tahoma" w:eastAsia="Times New Roman" w:hAnsi="Tahoma" w:cs="B Nazanin"/>
          <w:color w:val="000000"/>
          <w:rtl/>
        </w:rPr>
        <w:t xml:space="preserve"> ) </w:t>
      </w:r>
      <w:r w:rsidRPr="00892DA3">
        <w:rPr>
          <w:rFonts w:ascii="Tahoma" w:eastAsia="Times New Roman" w:hAnsi="Tahoma" w:cs="B Nazanin" w:hint="cs"/>
          <w:color w:val="000000"/>
          <w:rtl/>
        </w:rPr>
        <w:t>را</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بداند</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و</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بيان</w:t>
      </w:r>
      <w:r w:rsidRPr="00892DA3">
        <w:rPr>
          <w:rFonts w:ascii="Tahoma" w:eastAsia="Times New Roman" w:hAnsi="Tahoma" w:cs="B Nazanin"/>
          <w:color w:val="000000"/>
          <w:rtl/>
        </w:rPr>
        <w:t xml:space="preserve"> </w:t>
      </w:r>
      <w:r w:rsidRPr="00892DA3">
        <w:rPr>
          <w:rFonts w:ascii="Tahoma" w:eastAsia="Times New Roman" w:hAnsi="Tahoma" w:cs="B Nazanin" w:hint="cs"/>
          <w:color w:val="000000"/>
          <w:rtl/>
        </w:rPr>
        <w:t>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تومر هاي پوستي</w:t>
      </w:r>
      <w:r w:rsidRPr="00892DA3">
        <w:rPr>
          <w:rFonts w:ascii="Tahoma" w:eastAsia="Times New Roman" w:hAnsi="Tahoma" w:cs="B Nazanin"/>
          <w:color w:val="000000"/>
        </w:rPr>
        <w:t xml:space="preserve"> ( Basal cell carcinoma, Squamous cell carcinoma , melanoma) </w:t>
      </w:r>
      <w:r w:rsidRPr="00892DA3">
        <w:rPr>
          <w:rFonts w:ascii="Tahoma" w:eastAsia="Times New Roman" w:hAnsi="Tahoma" w:cs="B Nazanin"/>
          <w:color w:val="000000"/>
          <w:rtl/>
        </w:rPr>
        <w:t>و موارد ارجاع آنها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نحوه برخورد با آکنه ولگاريس روزاسه و موارد ارجاع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علائم باليني و نحوه برخورد با برص و موارد ارجاع را بداند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نحوه برخورد با بيمار مبتلا به خارش ژنراليزه را بداند و بيان کند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Nazanin"/>
          <w:color w:val="000000"/>
          <w:rtl/>
        </w:rPr>
        <w:t>درباره بیماریهای شایع بومی منطقه اطلاعات مختصری داشته باشد</w:t>
      </w:r>
      <w:r w:rsidRPr="00892DA3">
        <w:rPr>
          <w:rFonts w:ascii="Tahoma" w:eastAsia="Times New Roman" w:hAnsi="Tahoma" w:cs="B Nazanin"/>
          <w:color w:val="000000"/>
        </w:rPr>
        <w:t>.</w:t>
      </w:r>
      <w:r w:rsidRPr="00892DA3">
        <w:rPr>
          <w:rFonts w:ascii="Tahoma" w:eastAsia="Times New Roman" w:hAnsi="Tahoma" w:cs="B Nazanin"/>
          <w:color w:val="000000"/>
        </w:rPr>
        <w:br/>
      </w:r>
      <w:r w:rsidRPr="00892DA3">
        <w:rPr>
          <w:rFonts w:ascii="Tahoma" w:eastAsia="Times New Roman" w:hAnsi="Tahoma" w:cs="B Titr"/>
          <w:color w:val="000000"/>
          <w:sz w:val="20"/>
          <w:szCs w:val="20"/>
          <w:shd w:val="clear" w:color="auto" w:fill="FFFFFF"/>
          <w:rtl/>
        </w:rPr>
        <w:t>ب) در حيطه مهارت</w:t>
      </w:r>
      <w:r w:rsidRPr="00892DA3">
        <w:rPr>
          <w:rFonts w:ascii="Tahoma" w:eastAsia="Times New Roman" w:hAnsi="Tahoma" w:cs="B Titr"/>
          <w:color w:val="000000"/>
          <w:sz w:val="20"/>
          <w:szCs w:val="20"/>
          <w:shd w:val="clear" w:color="auto" w:fill="FFFFFF"/>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1-</w:t>
      </w:r>
      <w:r w:rsidRPr="00892DA3">
        <w:rPr>
          <w:rFonts w:ascii="Tahoma" w:eastAsia="Times New Roman" w:hAnsi="Tahoma" w:cs="B Nazanin"/>
          <w:color w:val="000000"/>
          <w:rtl/>
        </w:rPr>
        <w:t>کارآموز بايد بتواند پس از اخذ شرح حال و معاينه ذقيق باليني ، ضايعات پوستي را توصيف نمايد و تشخيص هاي افتراقي و مناسب را مطرح نمايد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2-</w:t>
      </w:r>
      <w:r w:rsidRPr="00892DA3">
        <w:rPr>
          <w:rFonts w:ascii="Tahoma" w:eastAsia="Times New Roman" w:hAnsi="Tahoma" w:cs="B Nazanin"/>
          <w:color w:val="000000"/>
          <w:rtl/>
        </w:rPr>
        <w:t>کارآموز بايد بتواند با توجه به شکايات و نشانه هاي بيماري و بهره گيري از يافته هاي آزمايشگاهي رويکرد تشخيصي مناسب را ارائه نمايد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3-</w:t>
      </w:r>
      <w:r w:rsidRPr="00892DA3">
        <w:rPr>
          <w:rFonts w:ascii="Tahoma" w:eastAsia="Times New Roman" w:hAnsi="Tahoma" w:cs="B Nazanin"/>
          <w:color w:val="000000"/>
          <w:rtl/>
        </w:rPr>
        <w:t>کارآموز بايد نحوه برخورد ، تظاهرات شايع و اصول درمان بيماريهاي شايع پوستي را شرح دهد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hint="cs"/>
          <w:color w:val="000000"/>
          <w:rtl/>
        </w:rPr>
        <w:t>4-</w:t>
      </w:r>
      <w:r w:rsidRPr="00892DA3">
        <w:rPr>
          <w:rFonts w:ascii="Tahoma" w:eastAsia="Times New Roman" w:hAnsi="Tahoma" w:cs="B Nazanin"/>
          <w:color w:val="000000"/>
          <w:rtl/>
        </w:rPr>
        <w:t>کار آموز بايد يتواند موارد اورژانس و ارجاع موارد خاص بيماريهاي پوست را تشخيص دهد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Titr"/>
          <w:color w:val="000000"/>
          <w:sz w:val="20"/>
          <w:szCs w:val="20"/>
          <w:shd w:val="clear" w:color="auto" w:fill="FFFFFF"/>
          <w:rtl/>
        </w:rPr>
        <w:t>ج) در حيطه نگرش</w:t>
      </w:r>
      <w:r w:rsidRPr="00892DA3">
        <w:rPr>
          <w:rFonts w:ascii="Tahoma" w:eastAsia="Times New Roman" w:hAnsi="Tahoma" w:cs="B Titr"/>
          <w:color w:val="000000"/>
          <w:sz w:val="20"/>
          <w:szCs w:val="20"/>
          <w:shd w:val="clear" w:color="auto" w:fill="FFFFFF"/>
        </w:rPr>
        <w:t xml:space="preserve"> :</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تغيير در نگرش و رفتار مطابق با شاخص هاي مدون استانداردهاي آموزش عمومي مصوب اسفند 1385 با تاکيد بر اخلاق پزشکي و اسلامي ، رفتار حرفه اي ، پاسخگويي و احساس مسئوليت ، ارتباط موثر و آموزش بيمار ، کار گروهي ، جامعه نگري و پيگيري</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مطالعه کوريکولوم ايمني بيمار</w:t>
      </w:r>
      <w:r w:rsidRPr="00892DA3">
        <w:rPr>
          <w:rFonts w:ascii="Tahoma" w:eastAsia="Times New Roman" w:hAnsi="Tahoma" w:cs="B Nazanin"/>
          <w:color w:val="000000"/>
        </w:rPr>
        <w:t xml:space="preserve"> (patient safety) </w:t>
      </w:r>
      <w:r w:rsidRPr="00892DA3">
        <w:rPr>
          <w:rFonts w:ascii="Tahoma" w:eastAsia="Times New Roman" w:hAnsi="Tahoma" w:cs="B Nazanin"/>
          <w:color w:val="000000"/>
          <w:rtl/>
        </w:rPr>
        <w:t>به کليه کارآموزان بخش پوست توصيه مي شود</w:t>
      </w:r>
      <w:r w:rsidRPr="00892DA3">
        <w:rPr>
          <w:rFonts w:ascii="Tahoma" w:eastAsia="Times New Roman" w:hAnsi="Tahoma" w:cs="B Nazanin"/>
          <w:color w:val="000000"/>
        </w:rPr>
        <w:t>.</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کارآموز مي بايست شان ، حريم و خلوت بيماران را رعايت کند ،راز دار باشد و اسرار بيماران را حفظ کند،دلسوزانه از بيمار مراقبت کند،مسئوليت پذير باشد،وظايف خود را بطور قابل اعتمادي انجام دهد،راستگويي را در کليه تعاملات حرفه اي رعايت کند،از خواسته بيمار حمايت کند،از حقوق بيمار و جامعه حمايت و جانبداري کند،به نيازمندان خدمت کند،ظاهر و پوشش حرفه اي خود را از نظر لباس ، آرايش و گفتگو رعايت کند،به فرهنگ و اعتقادات بيمار احترام بگذارد و از قضاوت کردن در اين مورد اجتناب کند،در جهت اصلاحات آموزشي و باليني در جهت منافع عمومي تلاش کندو نقش رهبري را بر عهده بگيرد،به ارزشهاي معنوي در پزشکي اهميت بدهد،بيما را محور همه تلاشهاي تيم سلامتي بداند و از حق بيمار براي بهره مندي از بهترين مراقبتهاي سلامتي دفاع کند،با بيماران با احترام رفتار نموده حريم آنها را رعايت کند.ارتباط حرفه اي خود و ساير اعضاي تيم سلامتي را با بيماران /خانواده /همکاران ، نقد کند.موقعيتهاي باليني را بصورت کنجکاوانه و نقادانه بررسي کند. از جمله: 1. ارزيابي ارتباطات حرفه اي از ديدگاه بيمار 2. ارزيابي انسجام مراقبتهاي مختلف ارائه شده توسط اعضاي تيم سلامتي 3. ارزيابي ارتقاي سلامتي بيمار 4. پيشگيري از عفونتهاي بيمارستاني</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r w:rsidRPr="00892DA3">
        <w:rPr>
          <w:rFonts w:ascii="Tahoma" w:eastAsia="Times New Roman" w:hAnsi="Tahoma" w:cs="B Nazanin"/>
          <w:color w:val="000000"/>
          <w:rtl/>
        </w:rPr>
        <w:t>داشتن نگرش حرفه‌اي صحيح و توانايي ايجاد حس اعتماد و احترام متقابل بين پزشک و بيمار و همکاران</w:t>
      </w:r>
    </w:p>
    <w:p w:rsidR="00892DA3" w:rsidRPr="00892DA3" w:rsidRDefault="00892DA3" w:rsidP="00892DA3">
      <w:pPr>
        <w:shd w:val="clear" w:color="auto" w:fill="FFFFFF"/>
        <w:bidi/>
        <w:spacing w:before="120" w:after="120" w:line="240" w:lineRule="auto"/>
        <w:jc w:val="both"/>
        <w:rPr>
          <w:rFonts w:ascii="Tahoma" w:eastAsia="Times New Roman" w:hAnsi="Tahoma" w:cs="B Nazanin"/>
          <w:color w:val="000000"/>
        </w:rPr>
      </w:pPr>
    </w:p>
    <w:p w:rsidR="003A5113" w:rsidRPr="00892DA3" w:rsidRDefault="003A5113" w:rsidP="00892DA3">
      <w:pPr>
        <w:bidi/>
        <w:jc w:val="both"/>
        <w:rPr>
          <w:rFonts w:cs="B Nazanin"/>
          <w:sz w:val="28"/>
          <w:szCs w:val="28"/>
        </w:rPr>
      </w:pPr>
    </w:p>
    <w:sectPr w:rsidR="003A5113" w:rsidRPr="00892D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tus">
    <w:panose1 w:val="000004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55F"/>
    <w:rsid w:val="0008355F"/>
    <w:rsid w:val="003A5113"/>
    <w:rsid w:val="00892DA3"/>
    <w:rsid w:val="00A14D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4B2195-3295-4FBD-9EAB-EC6F506D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14D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A14DED"/>
    <w:pPr>
      <w:keepNext/>
      <w:spacing w:before="240" w:after="60" w:line="240" w:lineRule="auto"/>
      <w:outlineLvl w:val="2"/>
    </w:pPr>
    <w:rPr>
      <w:rFonts w:ascii="Lotus" w:eastAsiaTheme="majorEastAsia" w:hAnsi="Lotus" w:cs="B Yagut"/>
      <w:b/>
      <w:kern w:val="32"/>
      <w:szCs w:val="32"/>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14DED"/>
    <w:rPr>
      <w:rFonts w:ascii="Lotus" w:eastAsiaTheme="majorEastAsia" w:hAnsi="Lotus" w:cs="B Yagut"/>
      <w:b/>
      <w:kern w:val="32"/>
      <w:szCs w:val="32"/>
      <w:lang w:val="nl-NL"/>
    </w:rPr>
  </w:style>
  <w:style w:type="paragraph" w:customStyle="1" w:styleId="azam">
    <w:name w:val="azam"/>
    <w:basedOn w:val="Heading1"/>
    <w:link w:val="azamChar"/>
    <w:qFormat/>
    <w:rsid w:val="00A14DED"/>
    <w:pPr>
      <w:bidi/>
      <w:spacing w:line="276" w:lineRule="auto"/>
    </w:pPr>
    <w:rPr>
      <w:rFonts w:ascii="B Nazanin" w:hAnsi="B Nazanin" w:cs="B Nazanin"/>
      <w:bCs/>
      <w:color w:val="auto"/>
      <w:kern w:val="32"/>
      <w:sz w:val="56"/>
      <w:szCs w:val="28"/>
      <w:lang w:val="nl-NL"/>
    </w:rPr>
  </w:style>
  <w:style w:type="character" w:customStyle="1" w:styleId="azamChar">
    <w:name w:val="azam Char"/>
    <w:basedOn w:val="Heading1Char"/>
    <w:link w:val="azam"/>
    <w:rsid w:val="00A14DED"/>
    <w:rPr>
      <w:rFonts w:ascii="B Nazanin" w:eastAsiaTheme="majorEastAsia" w:hAnsi="B Nazanin" w:cs="B Nazanin"/>
      <w:bCs/>
      <w:color w:val="2E74B5" w:themeColor="accent1" w:themeShade="BF"/>
      <w:kern w:val="32"/>
      <w:sz w:val="56"/>
      <w:szCs w:val="28"/>
      <w:lang w:val="nl-NL"/>
    </w:rPr>
  </w:style>
  <w:style w:type="character" w:customStyle="1" w:styleId="Heading1Char">
    <w:name w:val="Heading 1 Char"/>
    <w:basedOn w:val="DefaultParagraphFont"/>
    <w:link w:val="Heading1"/>
    <w:uiPriority w:val="9"/>
    <w:rsid w:val="00A14DED"/>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892DA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92D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1143</Words>
  <Characters>6519</Characters>
  <Application>Microsoft Office Word</Application>
  <DocSecurity>0</DocSecurity>
  <Lines>54</Lines>
  <Paragraphs>15</Paragraphs>
  <ScaleCrop>false</ScaleCrop>
  <Company/>
  <LinksUpToDate>false</LinksUpToDate>
  <CharactersWithSpaces>7647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azam zanganeh</dc:creator>
  <cp:keywords/>
  <dc:description/>
  <cp:lastModifiedBy>azam zanganeh</cp:lastModifiedBy>
  <cp:revision>2</cp:revision>
  <dcterms:created xsi:type="dcterms:W3CDTF">2019-11-09T08:50:00Z</dcterms:created>
  <dcterms:modified xsi:type="dcterms:W3CDTF">2019-11-09T08:56:00Z</dcterms:modified>
</cp:coreProperties>
</file>